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CE40" w14:textId="77777777" w:rsidR="00510492" w:rsidRPr="005102BF" w:rsidRDefault="00510492" w:rsidP="0051049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</w:pPr>
      <w:r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>USTANOVA ZA KULTURNE DJELATNOSTI</w:t>
      </w:r>
    </w:p>
    <w:p w14:paraId="42995FE4" w14:textId="77777777" w:rsidR="00510492" w:rsidRPr="005102BF" w:rsidRDefault="00510492" w:rsidP="0051049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</w:pPr>
      <w:r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 xml:space="preserve">        „ ANTE EVETOVIĆ-MIROLJUB“</w:t>
      </w:r>
    </w:p>
    <w:p w14:paraId="11008439" w14:textId="77777777" w:rsidR="00510492" w:rsidRPr="005102BF" w:rsidRDefault="00510492" w:rsidP="0051049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</w:pPr>
      <w:r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 xml:space="preserve">                          VALPOVO</w:t>
      </w:r>
    </w:p>
    <w:p w14:paraId="5BDD42BE" w14:textId="77777777" w:rsidR="00510492" w:rsidRPr="005102BF" w:rsidRDefault="00510492" w:rsidP="0051049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</w:pPr>
    </w:p>
    <w:p w14:paraId="5A522B54" w14:textId="77777777" w:rsidR="00510492" w:rsidRPr="005102BF" w:rsidRDefault="00510492" w:rsidP="0051049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</w:pPr>
    </w:p>
    <w:p w14:paraId="1D551C9F" w14:textId="3836894C" w:rsidR="00510492" w:rsidRPr="005102BF" w:rsidRDefault="00510492" w:rsidP="0051049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</w:pPr>
      <w:r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 xml:space="preserve">Valpovo, </w:t>
      </w:r>
      <w:r w:rsidR="005102BF"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>16. svibnja 2026</w:t>
      </w:r>
      <w:r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>.</w:t>
      </w:r>
      <w:r w:rsidR="005102BF"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 xml:space="preserve"> </w:t>
      </w:r>
      <w:r w:rsidRPr="005102BF">
        <w:rPr>
          <w:rFonts w:ascii="Times New Roman" w:eastAsia="Arial" w:hAnsi="Times New Roman" w:cs="Times New Roman"/>
          <w:iCs/>
          <w:kern w:val="3"/>
          <w:lang w:eastAsia="hr-HR"/>
          <w14:ligatures w14:val="none"/>
        </w:rPr>
        <w:t>god.</w:t>
      </w:r>
    </w:p>
    <w:p w14:paraId="0AA0EBB1" w14:textId="77777777" w:rsidR="00510492" w:rsidRPr="005102BF" w:rsidRDefault="00510492" w:rsidP="0051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hr-HR"/>
          <w14:ligatures w14:val="none"/>
        </w:rPr>
      </w:pPr>
    </w:p>
    <w:p w14:paraId="5A7E9FE5" w14:textId="77777777" w:rsidR="00510492" w:rsidRPr="005102BF" w:rsidRDefault="00510492" w:rsidP="0051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hr-HR"/>
          <w14:ligatures w14:val="none"/>
        </w:rPr>
      </w:pPr>
    </w:p>
    <w:p w14:paraId="46C8EFAE" w14:textId="77777777" w:rsidR="00510492" w:rsidRPr="005102BF" w:rsidRDefault="00510492" w:rsidP="0051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hr-HR"/>
          <w14:ligatures w14:val="none"/>
        </w:rPr>
      </w:pPr>
    </w:p>
    <w:p w14:paraId="259FB7BC" w14:textId="6CFE6429" w:rsidR="00510492" w:rsidRPr="005102BF" w:rsidRDefault="00510492" w:rsidP="0051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hr-HR"/>
          <w14:ligatures w14:val="none"/>
        </w:rPr>
      </w:pPr>
      <w:r w:rsidRPr="005102BF">
        <w:rPr>
          <w:rFonts w:ascii="Times New Roman" w:eastAsia="Times New Roman" w:hAnsi="Times New Roman" w:cs="Times New Roman"/>
          <w:b/>
          <w:bCs/>
          <w:color w:val="1F1F1F"/>
          <w:kern w:val="0"/>
          <w:lang w:eastAsia="hr-HR"/>
          <w14:ligatures w14:val="none"/>
        </w:rPr>
        <w:t>PREDMET</w:t>
      </w:r>
      <w:r w:rsidRPr="005102BF">
        <w:rPr>
          <w:rFonts w:ascii="Times New Roman" w:eastAsia="Times New Roman" w:hAnsi="Times New Roman" w:cs="Times New Roman"/>
          <w:b/>
          <w:bCs/>
          <w:color w:val="1F1F1F"/>
          <w:kern w:val="0"/>
          <w:lang w:eastAsia="hr-HR"/>
          <w14:ligatures w14:val="none"/>
        </w:rPr>
        <w:t>: Obavijest o nepostojanju sukoba interesa.</w:t>
      </w:r>
    </w:p>
    <w:p w14:paraId="7B5872BF" w14:textId="77777777" w:rsidR="00510492" w:rsidRPr="005102BF" w:rsidRDefault="00510492" w:rsidP="0051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</w:pPr>
    </w:p>
    <w:p w14:paraId="0B370639" w14:textId="77777777" w:rsidR="00510492" w:rsidRPr="005102BF" w:rsidRDefault="00510492" w:rsidP="00510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</w:pPr>
      <w:r w:rsidRPr="005102BF"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  <w:t>Sukladno članku 80. ZJN 2016 („Narodne novine RH“ broj 120/16, 114/22 i  48/26) predstavnici naručitelja obvezni su potpisati izjavu o postojanju ili nepostojanju sukoba interesa te je ažurirati bez odgađanja ako nastupe promjene.</w:t>
      </w:r>
    </w:p>
    <w:p w14:paraId="58F65D7F" w14:textId="77777777" w:rsidR="00510492" w:rsidRPr="005102BF" w:rsidRDefault="00510492" w:rsidP="00510492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</w:pPr>
      <w:r w:rsidRPr="005102BF"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  <w:t>Nadalje, naručitelj je obvezan na temelju izjava svojih predstavnika na svojim internetskim stranicama objaviti popis gospodarskih subjekata s kojima je predstavnik naručitelja iz članka 76. stavka 2. točke 1. i 2 ZJN 2016 ili s njim povezane osobe u smislu članka 77. ZJN 2016 u sukobu interesa ili obavijest da takvi subjekti ne postoje te ih ažurirati bez odgađanja ako nastupe promjene.</w:t>
      </w:r>
    </w:p>
    <w:p w14:paraId="7E6DB217" w14:textId="285740AD" w:rsidR="00510492" w:rsidRPr="005102BF" w:rsidRDefault="00510492" w:rsidP="00510492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</w:pPr>
      <w:r w:rsidRPr="005102BF">
        <w:rPr>
          <w:rFonts w:ascii="Times New Roman" w:eastAsia="Times New Roman" w:hAnsi="Times New Roman" w:cs="Times New Roman"/>
          <w:color w:val="1F1F1F"/>
          <w:kern w:val="0"/>
          <w:lang w:eastAsia="hr-HR"/>
          <w14:ligatures w14:val="none"/>
        </w:rPr>
        <w:t>Slijedom navedenog objavljujemo da ne postoje gospodarski subjekti s kojima je Ustanova za kulturne djelatnosti Ante Evetović Miroljub Valpovo, Dvorac Norman-Prandau 1, 31550, Valpovo, OIB: 84382730327, kao javni naručitelj, u sukobu interesa.</w:t>
      </w:r>
    </w:p>
    <w:p w14:paraId="47D4867F" w14:textId="77777777" w:rsidR="00510492" w:rsidRDefault="00510492"/>
    <w:sectPr w:rsidR="00510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92"/>
    <w:rsid w:val="005102BF"/>
    <w:rsid w:val="00510492"/>
    <w:rsid w:val="00F1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213C"/>
  <w15:chartTrackingRefBased/>
  <w15:docId w15:val="{81C7D7B0-9537-47D8-B914-04496E2E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Zvonko Barisic</cp:lastModifiedBy>
  <cp:revision>2</cp:revision>
  <dcterms:created xsi:type="dcterms:W3CDTF">2026-07-16T08:50:00Z</dcterms:created>
  <dcterms:modified xsi:type="dcterms:W3CDTF">2026-07-16T09:04:00Z</dcterms:modified>
</cp:coreProperties>
</file>