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830D" w14:textId="7154E899" w:rsidR="00804F30" w:rsidRPr="00091AD1" w:rsidRDefault="00804F30" w:rsidP="00804F30">
      <w:pPr>
        <w:pStyle w:val="Bezproreda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KLASA: 112-02/</w:t>
      </w:r>
      <w:r w:rsidR="00130ECA">
        <w:rPr>
          <w:rFonts w:ascii="Times New Roman" w:hAnsi="Times New Roman" w:cs="Times New Roman"/>
        </w:rPr>
        <w:t>26-01/1</w:t>
      </w:r>
    </w:p>
    <w:p w14:paraId="53583E65" w14:textId="1CD34C0D" w:rsidR="00804F30" w:rsidRPr="00091AD1" w:rsidRDefault="00804F30" w:rsidP="00804F30">
      <w:pPr>
        <w:pStyle w:val="Bezproreda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URBROJ: 21</w:t>
      </w:r>
      <w:r w:rsidR="00130ECA">
        <w:rPr>
          <w:rFonts w:ascii="Times New Roman" w:hAnsi="Times New Roman" w:cs="Times New Roman"/>
        </w:rPr>
        <w:t>85-1-7-26-1</w:t>
      </w:r>
      <w:r w:rsidR="003D31F2">
        <w:rPr>
          <w:rFonts w:ascii="Times New Roman" w:hAnsi="Times New Roman" w:cs="Times New Roman"/>
        </w:rPr>
        <w:t>1</w:t>
      </w:r>
    </w:p>
    <w:p w14:paraId="7B5E9D20" w14:textId="77777777" w:rsidR="00804F30" w:rsidRPr="00091AD1" w:rsidRDefault="00804F30" w:rsidP="00804F30">
      <w:pPr>
        <w:pStyle w:val="Bezproreda"/>
        <w:rPr>
          <w:rFonts w:ascii="Times New Roman" w:hAnsi="Times New Roman" w:cs="Times New Roman"/>
        </w:rPr>
      </w:pPr>
    </w:p>
    <w:p w14:paraId="77BEDF2A" w14:textId="550AF572" w:rsidR="00804F30" w:rsidRPr="00091AD1" w:rsidRDefault="00804F30" w:rsidP="00804F30">
      <w:pPr>
        <w:pStyle w:val="Bezproreda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 xml:space="preserve">Valpovo, </w:t>
      </w:r>
      <w:r w:rsidR="00130ECA">
        <w:rPr>
          <w:rFonts w:ascii="Times New Roman" w:hAnsi="Times New Roman" w:cs="Times New Roman"/>
        </w:rPr>
        <w:t>07</w:t>
      </w:r>
      <w:r w:rsidRPr="00091AD1">
        <w:rPr>
          <w:rFonts w:ascii="Times New Roman" w:hAnsi="Times New Roman" w:cs="Times New Roman"/>
        </w:rPr>
        <w:t xml:space="preserve">. </w:t>
      </w:r>
      <w:r w:rsidR="00130ECA">
        <w:rPr>
          <w:rFonts w:ascii="Times New Roman" w:hAnsi="Times New Roman" w:cs="Times New Roman"/>
        </w:rPr>
        <w:t>svibnja</w:t>
      </w:r>
      <w:r w:rsidRPr="00091AD1">
        <w:rPr>
          <w:rFonts w:ascii="Times New Roman" w:hAnsi="Times New Roman" w:cs="Times New Roman"/>
        </w:rPr>
        <w:t xml:space="preserve"> 20</w:t>
      </w:r>
      <w:r w:rsidR="00130ECA">
        <w:rPr>
          <w:rFonts w:ascii="Times New Roman" w:hAnsi="Times New Roman" w:cs="Times New Roman"/>
        </w:rPr>
        <w:t>26</w:t>
      </w:r>
      <w:r w:rsidRPr="00091AD1">
        <w:rPr>
          <w:rFonts w:ascii="Times New Roman" w:hAnsi="Times New Roman" w:cs="Times New Roman"/>
        </w:rPr>
        <w:t>. godine</w:t>
      </w:r>
    </w:p>
    <w:p w14:paraId="708448EA" w14:textId="77777777" w:rsidR="00804F30" w:rsidRPr="00091AD1" w:rsidRDefault="00804F30" w:rsidP="00804F30">
      <w:pPr>
        <w:pStyle w:val="Bezproreda"/>
        <w:rPr>
          <w:rFonts w:ascii="Times New Roman" w:hAnsi="Times New Roman" w:cs="Times New Roman"/>
        </w:rPr>
      </w:pPr>
    </w:p>
    <w:p w14:paraId="1DEE2030" w14:textId="77777777" w:rsidR="00804F30" w:rsidRDefault="00804F30" w:rsidP="00804F30">
      <w:pPr>
        <w:pStyle w:val="Bezproreda"/>
        <w:rPr>
          <w:rFonts w:ascii="Times New Roman" w:hAnsi="Times New Roman" w:cs="Times New Roman"/>
        </w:rPr>
      </w:pPr>
    </w:p>
    <w:p w14:paraId="5499C6BC" w14:textId="77777777" w:rsidR="003C16D6" w:rsidRPr="00091AD1" w:rsidRDefault="003C16D6" w:rsidP="00804F30">
      <w:pPr>
        <w:pStyle w:val="Bezproreda"/>
        <w:rPr>
          <w:rFonts w:ascii="Times New Roman" w:hAnsi="Times New Roman" w:cs="Times New Roman"/>
        </w:rPr>
      </w:pPr>
    </w:p>
    <w:p w14:paraId="5355898F" w14:textId="34409118" w:rsidR="00804F30" w:rsidRPr="00130ECA" w:rsidRDefault="003D31F2" w:rsidP="00804F30">
      <w:pPr>
        <w:pStyle w:val="Bezproreda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OBAVIJEST, </w:t>
      </w:r>
      <w:r w:rsidR="003C16D6">
        <w:rPr>
          <w:rFonts w:ascii="Times New Roman" w:hAnsi="Times New Roman" w:cs="Times New Roman"/>
          <w:b/>
          <w:bCs/>
        </w:rPr>
        <w:t>POZIV</w:t>
      </w:r>
      <w:r>
        <w:rPr>
          <w:rFonts w:ascii="Times New Roman" w:hAnsi="Times New Roman" w:cs="Times New Roman"/>
          <w:b/>
          <w:bCs/>
        </w:rPr>
        <w:t xml:space="preserve"> I UPUTE</w:t>
      </w:r>
    </w:p>
    <w:p w14:paraId="3308191D" w14:textId="067C0ED2" w:rsidR="00130ECA" w:rsidRPr="00130ECA" w:rsidRDefault="003C16D6" w:rsidP="00130E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kandidatima </w:t>
      </w:r>
      <w:r w:rsidR="00804F30" w:rsidRPr="00091AD1">
        <w:rPr>
          <w:rFonts w:ascii="Times New Roman" w:hAnsi="Times New Roman" w:cs="Times New Roman"/>
        </w:rPr>
        <w:t xml:space="preserve">prijavljenim na Javni natječaj </w:t>
      </w:r>
      <w:r w:rsidR="00804F30" w:rsidRPr="00091AD1">
        <w:rPr>
          <w:rFonts w:ascii="Times New Roman" w:hAnsi="Times New Roman"/>
        </w:rPr>
        <w:t xml:space="preserve">za prijam </w:t>
      </w:r>
      <w:r w:rsidR="00804F30">
        <w:rPr>
          <w:rFonts w:ascii="Times New Roman" w:hAnsi="Times New Roman"/>
        </w:rPr>
        <w:t xml:space="preserve">u Ustanovu za kulturne djelatnosti „Ante </w:t>
      </w:r>
      <w:proofErr w:type="spellStart"/>
      <w:r w:rsidR="00804F30">
        <w:rPr>
          <w:rFonts w:ascii="Times New Roman" w:hAnsi="Times New Roman"/>
        </w:rPr>
        <w:t>Evetović</w:t>
      </w:r>
      <w:proofErr w:type="spellEnd"/>
      <w:r w:rsidR="00804F30">
        <w:rPr>
          <w:rFonts w:ascii="Times New Roman" w:hAnsi="Times New Roman"/>
        </w:rPr>
        <w:t xml:space="preserve"> </w:t>
      </w:r>
      <w:proofErr w:type="spellStart"/>
      <w:r w:rsidR="00804F30">
        <w:rPr>
          <w:rFonts w:ascii="Times New Roman" w:hAnsi="Times New Roman"/>
        </w:rPr>
        <w:t>Miroljub</w:t>
      </w:r>
      <w:proofErr w:type="spellEnd"/>
      <w:r w:rsidR="00804F30">
        <w:rPr>
          <w:rFonts w:ascii="Times New Roman" w:hAnsi="Times New Roman"/>
        </w:rPr>
        <w:t>“ na radno mjesto pod nazivom KOORDINATOR AKTIVNOSTI ORGANIZACIJSKIH JEDINICA USTANOVE</w:t>
      </w:r>
      <w:r w:rsidR="00804F30">
        <w:rPr>
          <w:rFonts w:ascii="Times New Roman" w:hAnsi="Times New Roman" w:cs="Times New Roman"/>
        </w:rPr>
        <w:t xml:space="preserve"> </w:t>
      </w:r>
      <w:r w:rsidR="00804F30" w:rsidRPr="00091AD1">
        <w:rPr>
          <w:rFonts w:ascii="Times New Roman" w:hAnsi="Times New Roman" w:cs="Times New Roman"/>
        </w:rPr>
        <w:t xml:space="preserve">- </w:t>
      </w:r>
      <w:r w:rsidR="00804F30" w:rsidRPr="00091AD1">
        <w:rPr>
          <w:rFonts w:ascii="Times New Roman" w:hAnsi="Times New Roman"/>
        </w:rPr>
        <w:t>1 izvršitelj (m/ž) na neodređeno</w:t>
      </w:r>
      <w:r w:rsidR="00804F30">
        <w:rPr>
          <w:rFonts w:ascii="Times New Roman" w:hAnsi="Times New Roman"/>
        </w:rPr>
        <w:t xml:space="preserve"> </w:t>
      </w:r>
      <w:r w:rsidR="00804F30" w:rsidRPr="00091AD1">
        <w:rPr>
          <w:rFonts w:ascii="Times New Roman" w:hAnsi="Times New Roman"/>
        </w:rPr>
        <w:t xml:space="preserve">vrijeme </w:t>
      </w:r>
    </w:p>
    <w:p w14:paraId="1FC3ACAD" w14:textId="77777777" w:rsidR="00804F30" w:rsidRDefault="00804F30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3FECBBB0" w14:textId="77777777" w:rsidR="003C16D6" w:rsidRPr="00091AD1" w:rsidRDefault="003C16D6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01F66717" w14:textId="2326E323" w:rsidR="00804F30" w:rsidRDefault="00130ECA" w:rsidP="00AE0CA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Na mrežnim stranicama i oglasnim pločama Hrvatskog zavoda za zapošljavanje te mrežnoj stranici i oglasnoj ploči Ustanove za kulturne djelatnosti „Ante </w:t>
      </w:r>
      <w:proofErr w:type="spellStart"/>
      <w:r>
        <w:rPr>
          <w:rFonts w:ascii="Times New Roman" w:hAnsi="Times New Roman" w:cs="Times New Roman"/>
        </w:rPr>
        <w:t>Evetović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Miroljub</w:t>
      </w:r>
      <w:proofErr w:type="spellEnd"/>
      <w:r>
        <w:rPr>
          <w:rFonts w:ascii="Times New Roman" w:hAnsi="Times New Roman" w:cs="Times New Roman"/>
        </w:rPr>
        <w:t>“ dana</w:t>
      </w:r>
      <w:r w:rsidR="00804F30" w:rsidRPr="00091A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</w:t>
      </w:r>
      <w:r w:rsidR="00804F30" w:rsidRPr="00091A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travnja</w:t>
      </w:r>
      <w:r w:rsidR="00804F30" w:rsidRPr="00091AD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26</w:t>
      </w:r>
      <w:r w:rsidR="00804F30" w:rsidRPr="00091AD1">
        <w:rPr>
          <w:rFonts w:ascii="Times New Roman" w:hAnsi="Times New Roman" w:cs="Times New Roman"/>
        </w:rPr>
        <w:t xml:space="preserve">. godine objavljen je Javni natječaj za </w:t>
      </w:r>
      <w:r w:rsidR="00804F30" w:rsidRPr="00091AD1">
        <w:rPr>
          <w:rFonts w:ascii="Times New Roman" w:hAnsi="Times New Roman"/>
        </w:rPr>
        <w:t xml:space="preserve">prijam </w:t>
      </w:r>
      <w:r>
        <w:rPr>
          <w:rFonts w:ascii="Times New Roman" w:hAnsi="Times New Roman"/>
        </w:rPr>
        <w:t>na radno mjesto pod nazivom KOORDINATOR AKTIVNOSTI ORGANIZACIJSKIH JEDINICA USTANOVE</w:t>
      </w:r>
      <w:r>
        <w:rPr>
          <w:rFonts w:ascii="Times New Roman" w:hAnsi="Times New Roman" w:cs="Times New Roman"/>
        </w:rPr>
        <w:t xml:space="preserve"> </w:t>
      </w:r>
      <w:r w:rsidRPr="00091AD1">
        <w:rPr>
          <w:rFonts w:ascii="Times New Roman" w:hAnsi="Times New Roman" w:cs="Times New Roman"/>
        </w:rPr>
        <w:t xml:space="preserve">- </w:t>
      </w:r>
      <w:r w:rsidRPr="00091AD1">
        <w:rPr>
          <w:rFonts w:ascii="Times New Roman" w:hAnsi="Times New Roman"/>
        </w:rPr>
        <w:t>1 izvršitelj (m/ž) na neodređeno</w:t>
      </w:r>
      <w:r>
        <w:rPr>
          <w:rFonts w:ascii="Times New Roman" w:hAnsi="Times New Roman"/>
        </w:rPr>
        <w:t xml:space="preserve"> </w:t>
      </w:r>
      <w:r w:rsidRPr="00091AD1">
        <w:rPr>
          <w:rFonts w:ascii="Times New Roman" w:hAnsi="Times New Roman"/>
        </w:rPr>
        <w:t>vrijeme</w:t>
      </w:r>
      <w:r>
        <w:rPr>
          <w:rFonts w:ascii="Times New Roman" w:hAnsi="Times New Roman"/>
        </w:rPr>
        <w:t>, KLASA: 112-01/26-01/1, URBROJ: 2185-1-7-26-1.</w:t>
      </w:r>
      <w:r w:rsidRPr="00091AD1">
        <w:rPr>
          <w:rFonts w:ascii="Times New Roman" w:hAnsi="Times New Roman"/>
        </w:rPr>
        <w:t xml:space="preserve"> </w:t>
      </w:r>
    </w:p>
    <w:p w14:paraId="47060A13" w14:textId="77777777" w:rsidR="00AE0CA7" w:rsidRDefault="00AE0CA7" w:rsidP="00AE0CA7">
      <w:pPr>
        <w:spacing w:after="0"/>
        <w:jc w:val="both"/>
        <w:rPr>
          <w:rFonts w:ascii="Times New Roman" w:hAnsi="Times New Roman" w:cs="Times New Roman"/>
        </w:rPr>
      </w:pPr>
    </w:p>
    <w:p w14:paraId="7878A26C" w14:textId="77777777" w:rsidR="003D31F2" w:rsidRPr="003C16D6" w:rsidRDefault="003D31F2" w:rsidP="003D31F2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3C16D6">
        <w:rPr>
          <w:rFonts w:ascii="Times New Roman" w:hAnsi="Times New Roman" w:cs="Times New Roman"/>
          <w:b/>
          <w:bCs/>
          <w:color w:val="000000"/>
          <w:u w:val="single"/>
        </w:rPr>
        <w:t>Pozivaju su sljedeći kandidati koji su pravodobno podnijeli potpunu prijavu i ispunjavaju formalne uvjete Natječaja na pisano testiranje:</w:t>
      </w:r>
    </w:p>
    <w:p w14:paraId="46FC0086" w14:textId="77777777" w:rsidR="003D31F2" w:rsidRPr="00E83B47" w:rsidRDefault="003D31F2" w:rsidP="003D31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3B4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5387"/>
      </w:tblGrid>
      <w:tr w:rsidR="003D31F2" w:rsidRPr="003C16D6" w14:paraId="4C0708FB" w14:textId="77777777" w:rsidTr="00152EFA">
        <w:tc>
          <w:tcPr>
            <w:tcW w:w="992" w:type="dxa"/>
            <w:vAlign w:val="center"/>
          </w:tcPr>
          <w:p w14:paraId="4CACE5D4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6D6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5387" w:type="dxa"/>
            <w:vAlign w:val="center"/>
          </w:tcPr>
          <w:p w14:paraId="1FF9C4FE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6D6"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</w:tr>
      <w:tr w:rsidR="003D31F2" w:rsidRPr="003C16D6" w14:paraId="6DAE20FC" w14:textId="77777777" w:rsidTr="00152EFA">
        <w:tc>
          <w:tcPr>
            <w:tcW w:w="992" w:type="dxa"/>
            <w:vAlign w:val="center"/>
          </w:tcPr>
          <w:p w14:paraId="44F074AD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vAlign w:val="center"/>
          </w:tcPr>
          <w:p w14:paraId="57B8F57A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VIKTORIJA KLASIĆ</w:t>
            </w:r>
          </w:p>
        </w:tc>
      </w:tr>
      <w:tr w:rsidR="003D31F2" w:rsidRPr="003C16D6" w14:paraId="0D34BD65" w14:textId="77777777" w:rsidTr="00152EFA">
        <w:tc>
          <w:tcPr>
            <w:tcW w:w="992" w:type="dxa"/>
            <w:vAlign w:val="center"/>
          </w:tcPr>
          <w:p w14:paraId="4C345151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  <w:vAlign w:val="center"/>
          </w:tcPr>
          <w:p w14:paraId="0E206E50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JOSIPA BOŠNJAK</w:t>
            </w:r>
          </w:p>
        </w:tc>
      </w:tr>
      <w:tr w:rsidR="003D31F2" w:rsidRPr="003C16D6" w14:paraId="63F9DA23" w14:textId="77777777" w:rsidTr="00152EFA">
        <w:tc>
          <w:tcPr>
            <w:tcW w:w="992" w:type="dxa"/>
            <w:vAlign w:val="center"/>
          </w:tcPr>
          <w:p w14:paraId="3B52865C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  <w:vAlign w:val="center"/>
          </w:tcPr>
          <w:p w14:paraId="67F959E0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NARCISA VEKIĆ</w:t>
            </w:r>
          </w:p>
        </w:tc>
      </w:tr>
      <w:tr w:rsidR="003D31F2" w:rsidRPr="003C16D6" w14:paraId="5EB25AD5" w14:textId="77777777" w:rsidTr="00152EFA">
        <w:tc>
          <w:tcPr>
            <w:tcW w:w="992" w:type="dxa"/>
            <w:vAlign w:val="center"/>
          </w:tcPr>
          <w:p w14:paraId="033262E9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  <w:vAlign w:val="center"/>
          </w:tcPr>
          <w:p w14:paraId="3F09313A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TIHANA KOVAČEVIĆ</w:t>
            </w:r>
          </w:p>
        </w:tc>
      </w:tr>
      <w:tr w:rsidR="003D31F2" w:rsidRPr="003C16D6" w14:paraId="24732F92" w14:textId="77777777" w:rsidTr="00152EFA">
        <w:tc>
          <w:tcPr>
            <w:tcW w:w="992" w:type="dxa"/>
            <w:vAlign w:val="center"/>
          </w:tcPr>
          <w:p w14:paraId="7B538946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  <w:vAlign w:val="center"/>
          </w:tcPr>
          <w:p w14:paraId="4EC631D9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IVAN PEROŠEVIĆ</w:t>
            </w:r>
          </w:p>
        </w:tc>
      </w:tr>
      <w:tr w:rsidR="003D31F2" w:rsidRPr="003C16D6" w14:paraId="40CFC094" w14:textId="77777777" w:rsidTr="00152EFA">
        <w:tc>
          <w:tcPr>
            <w:tcW w:w="992" w:type="dxa"/>
            <w:vAlign w:val="center"/>
          </w:tcPr>
          <w:p w14:paraId="71F4B06E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  <w:vAlign w:val="center"/>
          </w:tcPr>
          <w:p w14:paraId="5321553C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JADRANKO ŠAFRANKO</w:t>
            </w:r>
          </w:p>
        </w:tc>
      </w:tr>
    </w:tbl>
    <w:p w14:paraId="7D1BC92D" w14:textId="77777777" w:rsidR="003D31F2" w:rsidRDefault="003D31F2" w:rsidP="003D31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3B47">
        <w:rPr>
          <w:rFonts w:ascii="Times New Roman" w:hAnsi="Times New Roman" w:cs="Times New Roman"/>
          <w:sz w:val="24"/>
          <w:szCs w:val="24"/>
        </w:rPr>
        <w:tab/>
      </w:r>
      <w:r w:rsidRPr="00E83B47">
        <w:rPr>
          <w:rFonts w:ascii="Times New Roman" w:hAnsi="Times New Roman" w:cs="Times New Roman"/>
          <w:sz w:val="24"/>
          <w:szCs w:val="24"/>
        </w:rPr>
        <w:tab/>
      </w:r>
      <w:r w:rsidRPr="00E83B47">
        <w:rPr>
          <w:rFonts w:ascii="Times New Roman" w:hAnsi="Times New Roman" w:cs="Times New Roman"/>
          <w:sz w:val="24"/>
          <w:szCs w:val="24"/>
        </w:rPr>
        <w:tab/>
      </w:r>
      <w:r w:rsidRPr="00E83B47">
        <w:rPr>
          <w:rFonts w:ascii="Times New Roman" w:hAnsi="Times New Roman" w:cs="Times New Roman"/>
          <w:sz w:val="24"/>
          <w:szCs w:val="24"/>
        </w:rPr>
        <w:tab/>
      </w:r>
      <w:r w:rsidRPr="00E83B47">
        <w:rPr>
          <w:rFonts w:ascii="Times New Roman" w:hAnsi="Times New Roman" w:cs="Times New Roman"/>
          <w:sz w:val="24"/>
          <w:szCs w:val="24"/>
        </w:rPr>
        <w:tab/>
      </w:r>
      <w:r w:rsidRPr="00E83B47">
        <w:rPr>
          <w:rFonts w:ascii="Times New Roman" w:hAnsi="Times New Roman" w:cs="Times New Roman"/>
          <w:sz w:val="24"/>
          <w:szCs w:val="24"/>
        </w:rPr>
        <w:tab/>
      </w:r>
    </w:p>
    <w:p w14:paraId="2E01B444" w14:textId="77777777" w:rsidR="003D31F2" w:rsidRPr="003C16D6" w:rsidRDefault="003D31F2" w:rsidP="003D31F2">
      <w:pPr>
        <w:pStyle w:val="Bezproreda"/>
        <w:jc w:val="both"/>
        <w:rPr>
          <w:rFonts w:ascii="Times New Roman" w:hAnsi="Times New Roman" w:cs="Times New Roman"/>
        </w:rPr>
      </w:pPr>
      <w:r w:rsidRPr="003C16D6">
        <w:rPr>
          <w:rFonts w:ascii="Times New Roman" w:hAnsi="Times New Roman" w:cs="Times New Roman"/>
          <w:color w:val="000000"/>
        </w:rPr>
        <w:t>Kandidati koji nisu podnijeli potpunu prijavu, odnosno ne ispunjavaju formalne uvjete Natječaja ne smatraju se kandidatima na Natječaju te su naveden</w:t>
      </w:r>
      <w:r>
        <w:rPr>
          <w:rFonts w:ascii="Times New Roman" w:hAnsi="Times New Roman" w:cs="Times New Roman"/>
          <w:color w:val="000000"/>
        </w:rPr>
        <w:t>i</w:t>
      </w:r>
      <w:r w:rsidRPr="003C16D6">
        <w:rPr>
          <w:rFonts w:ascii="Times New Roman" w:hAnsi="Times New Roman" w:cs="Times New Roman"/>
          <w:color w:val="000000"/>
        </w:rPr>
        <w:t xml:space="preserve"> kako slijedi:</w:t>
      </w:r>
    </w:p>
    <w:p w14:paraId="126D645B" w14:textId="77777777" w:rsidR="003D31F2" w:rsidRPr="003C16D6" w:rsidRDefault="003D31F2" w:rsidP="003D31F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5387"/>
      </w:tblGrid>
      <w:tr w:rsidR="003D31F2" w:rsidRPr="003C16D6" w14:paraId="10B360BE" w14:textId="77777777" w:rsidTr="00152EFA">
        <w:tc>
          <w:tcPr>
            <w:tcW w:w="992" w:type="dxa"/>
            <w:vAlign w:val="center"/>
          </w:tcPr>
          <w:p w14:paraId="09AFADC3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6D6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5387" w:type="dxa"/>
            <w:vAlign w:val="center"/>
          </w:tcPr>
          <w:p w14:paraId="33A9B5E2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6D6"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</w:tr>
      <w:tr w:rsidR="003D31F2" w:rsidRPr="003C16D6" w14:paraId="3184AED1" w14:textId="77777777" w:rsidTr="00152EFA">
        <w:tc>
          <w:tcPr>
            <w:tcW w:w="992" w:type="dxa"/>
            <w:vAlign w:val="center"/>
          </w:tcPr>
          <w:p w14:paraId="4C9310FF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vAlign w:val="center"/>
          </w:tcPr>
          <w:p w14:paraId="40FFD46A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EMA KOPRIVNJAK</w:t>
            </w:r>
          </w:p>
        </w:tc>
      </w:tr>
      <w:tr w:rsidR="003D31F2" w:rsidRPr="003C16D6" w14:paraId="35A435E4" w14:textId="77777777" w:rsidTr="00152EFA">
        <w:tc>
          <w:tcPr>
            <w:tcW w:w="992" w:type="dxa"/>
            <w:vAlign w:val="center"/>
          </w:tcPr>
          <w:p w14:paraId="4A334644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  <w:vAlign w:val="center"/>
          </w:tcPr>
          <w:p w14:paraId="2C1B7D57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MIRNA SKOKIĆ</w:t>
            </w:r>
          </w:p>
        </w:tc>
      </w:tr>
      <w:tr w:rsidR="003D31F2" w:rsidRPr="003C16D6" w14:paraId="37577CCB" w14:textId="77777777" w:rsidTr="00152EFA">
        <w:tc>
          <w:tcPr>
            <w:tcW w:w="992" w:type="dxa"/>
            <w:vAlign w:val="center"/>
          </w:tcPr>
          <w:p w14:paraId="77B44A03" w14:textId="77777777" w:rsidR="003D31F2" w:rsidRPr="003C16D6" w:rsidRDefault="003D31F2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C16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  <w:vAlign w:val="center"/>
          </w:tcPr>
          <w:p w14:paraId="5A883B4A" w14:textId="6DC2B730" w:rsidR="003D31F2" w:rsidRPr="003C16D6" w:rsidRDefault="00C05E25" w:rsidP="00152EF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MIHAEL BARIČEVIĆ</w:t>
            </w:r>
          </w:p>
        </w:tc>
      </w:tr>
    </w:tbl>
    <w:p w14:paraId="325B5BB4" w14:textId="77777777" w:rsidR="003D31F2" w:rsidRDefault="003D31F2" w:rsidP="003D31F2">
      <w:pPr>
        <w:pStyle w:val="Bezproreda"/>
        <w:jc w:val="both"/>
        <w:rPr>
          <w:rFonts w:ascii="Times New Roman" w:hAnsi="Times New Roman" w:cs="Times New Roman"/>
        </w:rPr>
      </w:pPr>
    </w:p>
    <w:p w14:paraId="75D9C7B4" w14:textId="77777777" w:rsidR="003D31F2" w:rsidRPr="00091AD1" w:rsidRDefault="003D31F2" w:rsidP="003D31F2">
      <w:pPr>
        <w:pStyle w:val="Bezproreda"/>
        <w:jc w:val="both"/>
        <w:rPr>
          <w:rFonts w:ascii="Times New Roman" w:hAnsi="Times New Roman" w:cs="Times New Roman"/>
        </w:rPr>
      </w:pPr>
    </w:p>
    <w:p w14:paraId="3ECF30E3" w14:textId="77777777" w:rsidR="003D31F2" w:rsidRPr="00AE0CA7" w:rsidRDefault="003D31F2" w:rsidP="003D31F2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AE0CA7">
        <w:rPr>
          <w:rFonts w:ascii="Times New Roman" w:hAnsi="Times New Roman" w:cs="Times New Roman"/>
          <w:b/>
          <w:bCs/>
          <w:u w:val="single"/>
        </w:rPr>
        <w:t>VRIJEME  I MJESTO ODRŽAVANJA TESTIRANJA</w:t>
      </w:r>
    </w:p>
    <w:p w14:paraId="2D934EE8" w14:textId="77777777" w:rsidR="003D31F2" w:rsidRPr="00091AD1" w:rsidRDefault="003D31F2" w:rsidP="003D31F2">
      <w:pPr>
        <w:pStyle w:val="Bezproreda"/>
        <w:rPr>
          <w:rFonts w:ascii="Times New Roman" w:hAnsi="Times New Roman" w:cs="Times New Roman"/>
          <w:u w:val="single"/>
        </w:rPr>
      </w:pPr>
    </w:p>
    <w:p w14:paraId="0746D6FA" w14:textId="01D537E6" w:rsidR="003D31F2" w:rsidRPr="003C16D6" w:rsidRDefault="003D31F2" w:rsidP="003D31F2">
      <w:pPr>
        <w:tabs>
          <w:tab w:val="center" w:pos="7371"/>
        </w:tabs>
        <w:jc w:val="both"/>
        <w:rPr>
          <w:rFonts w:ascii="Times New Roman" w:hAnsi="Times New Roman" w:cs="Times New Roman"/>
        </w:rPr>
      </w:pPr>
      <w:r w:rsidRPr="003C16D6">
        <w:rPr>
          <w:rFonts w:ascii="Times New Roman" w:hAnsi="Times New Roman" w:cs="Times New Roman"/>
          <w:color w:val="000000"/>
        </w:rPr>
        <w:t xml:space="preserve">Pisano testiranje održat će se u </w:t>
      </w:r>
      <w:r w:rsidRPr="003D31F2">
        <w:rPr>
          <w:rFonts w:ascii="Times New Roman" w:hAnsi="Times New Roman" w:cs="Times New Roman"/>
          <w:b/>
          <w:bCs/>
          <w:color w:val="000000"/>
        </w:rPr>
        <w:t>SRIJEDU</w:t>
      </w:r>
      <w:r w:rsidRPr="003D31F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05E25">
        <w:rPr>
          <w:rFonts w:ascii="Times New Roman" w:hAnsi="Times New Roman" w:cs="Times New Roman"/>
          <w:b/>
          <w:bCs/>
          <w:color w:val="000000"/>
        </w:rPr>
        <w:t>13</w:t>
      </w:r>
      <w:r w:rsidRPr="003D31F2">
        <w:rPr>
          <w:rFonts w:ascii="Times New Roman" w:hAnsi="Times New Roman" w:cs="Times New Roman"/>
          <w:b/>
          <w:bCs/>
          <w:color w:val="000000"/>
        </w:rPr>
        <w:t xml:space="preserve">. svibnja </w:t>
      </w:r>
      <w:r w:rsidRPr="003D31F2">
        <w:rPr>
          <w:rFonts w:ascii="Times New Roman" w:hAnsi="Times New Roman" w:cs="Times New Roman"/>
          <w:b/>
          <w:bCs/>
          <w:color w:val="000000"/>
        </w:rPr>
        <w:t>202</w:t>
      </w:r>
      <w:r w:rsidRPr="003D31F2">
        <w:rPr>
          <w:rFonts w:ascii="Times New Roman" w:hAnsi="Times New Roman" w:cs="Times New Roman"/>
          <w:b/>
          <w:bCs/>
          <w:color w:val="000000"/>
        </w:rPr>
        <w:t>6</w:t>
      </w:r>
      <w:r w:rsidRPr="003D31F2">
        <w:rPr>
          <w:rFonts w:ascii="Times New Roman" w:hAnsi="Times New Roman" w:cs="Times New Roman"/>
          <w:b/>
          <w:bCs/>
          <w:color w:val="000000"/>
        </w:rPr>
        <w:t>. godine, s početkom u 09,00 sati</w:t>
      </w:r>
      <w:r w:rsidRPr="003C16D6">
        <w:rPr>
          <w:rFonts w:ascii="Times New Roman" w:hAnsi="Times New Roman" w:cs="Times New Roman"/>
          <w:color w:val="000000"/>
        </w:rPr>
        <w:t>, u vijećnici broj 2 Gradskog vijeća Grada Valpova, na adresi Matije Gupca 32, Valpovo.</w:t>
      </w:r>
    </w:p>
    <w:p w14:paraId="0806490B" w14:textId="77777777" w:rsidR="003D31F2" w:rsidRPr="00AE0CA7" w:rsidRDefault="003D31F2" w:rsidP="00AE0CA7">
      <w:pPr>
        <w:spacing w:after="0"/>
        <w:jc w:val="both"/>
        <w:rPr>
          <w:rFonts w:ascii="Times New Roman" w:hAnsi="Times New Roman" w:cs="Times New Roman"/>
        </w:rPr>
      </w:pPr>
    </w:p>
    <w:p w14:paraId="7EEACF44" w14:textId="77777777" w:rsidR="00AE0CA7" w:rsidRPr="00AE0CA7" w:rsidRDefault="00AE0CA7" w:rsidP="00804F3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4DD9088" w14:textId="77777777" w:rsidR="00804F30" w:rsidRPr="00AE0CA7" w:rsidRDefault="00804F30" w:rsidP="00804F30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AE0CA7">
        <w:rPr>
          <w:rFonts w:ascii="Times New Roman" w:hAnsi="Times New Roman" w:cs="Times New Roman"/>
          <w:b/>
          <w:bCs/>
          <w:u w:val="single"/>
        </w:rPr>
        <w:t>PRETHODNA PROVJERA ZNANJA I SPOSOBNOSTI</w:t>
      </w:r>
    </w:p>
    <w:p w14:paraId="22FE8D93" w14:textId="77777777" w:rsidR="00804F30" w:rsidRPr="00091AD1" w:rsidRDefault="00804F30" w:rsidP="00804F30">
      <w:pPr>
        <w:pStyle w:val="Bezproreda"/>
        <w:rPr>
          <w:rFonts w:ascii="Times New Roman" w:hAnsi="Times New Roman" w:cs="Times New Roman"/>
        </w:rPr>
      </w:pPr>
    </w:p>
    <w:p w14:paraId="1A89F48E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Natječajni postupak obuhvaća obveznu prethodnu provjeru znanja i sposobnosti kandidata. Na prethodnu provjeru mogu pristupiti samo kandidati koji ispunjavaju sve formalne uvjete iz javnog natječaja.</w:t>
      </w:r>
    </w:p>
    <w:p w14:paraId="3977AF3F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3F8ADE8D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Prethodna provjera znanja i sposobnosti kandidata obavlja se putem pisanog testiranja i intervjua. Ako kandidat ne pristupi prethodnoj provjeri znanja i sposobnosti, odnosno pisanom testiranju ili intervjuu smatra se da je povukao prijavu na javni natječaj.</w:t>
      </w:r>
    </w:p>
    <w:p w14:paraId="4D8898D2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0C5B82B7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 xml:space="preserve">Postupak testiranja i intervjua provest će Povjerenstvo za provedbu javnog natječaja. Smatra se da su kandidati uspješno položili testiranje ako su ostvarili najmanje 50% bodova na testiranju. S kandidatima koji su uspješno položili testiranje provest će se intervju. </w:t>
      </w:r>
    </w:p>
    <w:p w14:paraId="2DB25277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2D126A9C" w14:textId="2981737A" w:rsidR="00804F30" w:rsidRPr="00AE0CA7" w:rsidRDefault="00804F30" w:rsidP="00804F30">
      <w:pPr>
        <w:pStyle w:val="Bezproreda"/>
        <w:jc w:val="both"/>
        <w:rPr>
          <w:rFonts w:ascii="Times New Roman" w:hAnsi="Times New Roman" w:cs="Times New Roman"/>
        </w:rPr>
      </w:pPr>
      <w:r w:rsidRPr="00AE0CA7">
        <w:rPr>
          <w:rFonts w:ascii="Times New Roman" w:hAnsi="Times New Roman" w:cs="Times New Roman"/>
        </w:rPr>
        <w:t xml:space="preserve">Nakon prethodno provedene provjere znanja i sposobnosti kandidata Povjerenstvo za provedbu javnog natječaja utvrđuje rang listu kandidata s obzirom na rezultate prethodno provedene provjere znanja i sposobnosti. </w:t>
      </w:r>
    </w:p>
    <w:p w14:paraId="6810111B" w14:textId="77777777" w:rsidR="00804F30" w:rsidRDefault="00804F30" w:rsidP="00804F30">
      <w:pPr>
        <w:pStyle w:val="Bezproreda"/>
        <w:rPr>
          <w:rFonts w:ascii="Times New Roman" w:hAnsi="Times New Roman" w:cs="Times New Roman"/>
        </w:rPr>
      </w:pPr>
    </w:p>
    <w:p w14:paraId="5B493945" w14:textId="77777777" w:rsidR="00AE0CA7" w:rsidRPr="00091AD1" w:rsidRDefault="00AE0CA7" w:rsidP="00804F30">
      <w:pPr>
        <w:pStyle w:val="Bezproreda"/>
        <w:rPr>
          <w:rFonts w:ascii="Times New Roman" w:hAnsi="Times New Roman" w:cs="Times New Roman"/>
        </w:rPr>
      </w:pPr>
    </w:p>
    <w:p w14:paraId="4B6D31D1" w14:textId="77777777" w:rsidR="00804F30" w:rsidRPr="00AE0CA7" w:rsidRDefault="00804F30" w:rsidP="00804F30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AE0CA7">
        <w:rPr>
          <w:rFonts w:ascii="Times New Roman" w:hAnsi="Times New Roman" w:cs="Times New Roman"/>
          <w:b/>
          <w:bCs/>
          <w:u w:val="single"/>
        </w:rPr>
        <w:t>PODRUČJE PROVJERE, TE PRAVNI I DRUGI IZVORI ZA PRIPREMANJE KANDIDATA ZA PRETHODNU PROVJERU ZNANJA I SPOSOBNOSTI</w:t>
      </w:r>
    </w:p>
    <w:p w14:paraId="371D062E" w14:textId="77777777" w:rsidR="00804F30" w:rsidRPr="00441595" w:rsidRDefault="00804F30" w:rsidP="00804F30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7259DA0B" w14:textId="311B9585" w:rsidR="003C16D6" w:rsidRPr="003C16D6" w:rsidRDefault="003C16D6" w:rsidP="003C16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r-HR"/>
        </w:rPr>
      </w:pPr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 xml:space="preserve">Statut Ustanove za kulturne djelatnosti „A. </w:t>
      </w:r>
      <w:proofErr w:type="spellStart"/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Evetović</w:t>
      </w:r>
      <w:proofErr w:type="spellEnd"/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 xml:space="preserve"> </w:t>
      </w:r>
      <w:proofErr w:type="spellStart"/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Miroljub</w:t>
      </w:r>
      <w:proofErr w:type="spellEnd"/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“ Valpovo</w:t>
      </w:r>
      <w:r w:rsidR="00AE0CA7">
        <w:rPr>
          <w:rFonts w:ascii="Times New Roman" w:eastAsia="Times New Roman" w:hAnsi="Times New Roman" w:cs="Times New Roman"/>
          <w:color w:val="242424"/>
          <w:lang w:eastAsia="hr-HR"/>
        </w:rPr>
        <w:t xml:space="preserve"> </w:t>
      </w:r>
      <w:r w:rsidR="003D31F2">
        <w:rPr>
          <w:rFonts w:ascii="Times New Roman" w:eastAsia="Times New Roman" w:hAnsi="Times New Roman" w:cs="Times New Roman"/>
          <w:color w:val="242424"/>
          <w:lang w:eastAsia="hr-HR"/>
        </w:rPr>
        <w:t xml:space="preserve">(„Službeni glasnik Grada Valpova“ </w:t>
      </w:r>
      <w:r w:rsidR="00AE0CA7">
        <w:rPr>
          <w:rFonts w:ascii="Times New Roman" w:eastAsia="Times New Roman" w:hAnsi="Times New Roman" w:cs="Times New Roman"/>
          <w:color w:val="242424"/>
          <w:lang w:eastAsia="hr-HR"/>
        </w:rPr>
        <w:t>8/23</w:t>
      </w:r>
      <w:r w:rsidR="003D31F2">
        <w:rPr>
          <w:rFonts w:ascii="Times New Roman" w:eastAsia="Times New Roman" w:hAnsi="Times New Roman" w:cs="Times New Roman"/>
          <w:color w:val="242424"/>
          <w:lang w:eastAsia="hr-HR"/>
        </w:rPr>
        <w:t>)</w:t>
      </w:r>
    </w:p>
    <w:p w14:paraId="7C0EDBA4" w14:textId="28153CB7" w:rsidR="003C16D6" w:rsidRPr="003C16D6" w:rsidRDefault="003C16D6" w:rsidP="003C16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r-HR"/>
        </w:rPr>
      </w:pPr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Zakon o ustanovama</w:t>
      </w:r>
      <w:r w:rsidR="00AE0CA7">
        <w:rPr>
          <w:rFonts w:ascii="Times New Roman" w:eastAsia="Times New Roman" w:hAnsi="Times New Roman" w:cs="Times New Roman"/>
          <w:color w:val="242424"/>
          <w:lang w:eastAsia="hr-HR"/>
        </w:rPr>
        <w:t xml:space="preserve"> (NN 76/93, 29/97, 47/99, 35/08, 127/19, 151/22)</w:t>
      </w:r>
    </w:p>
    <w:p w14:paraId="610D2853" w14:textId="7A96319A" w:rsidR="003C16D6" w:rsidRPr="003C16D6" w:rsidRDefault="003C16D6" w:rsidP="003C16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r-HR"/>
        </w:rPr>
      </w:pPr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Zakon o kulturnim vijećima i financiranju javnih potreba u kulturi</w:t>
      </w:r>
      <w:r w:rsidR="00AE0CA7">
        <w:rPr>
          <w:rFonts w:ascii="Times New Roman" w:eastAsia="Times New Roman" w:hAnsi="Times New Roman" w:cs="Times New Roman"/>
          <w:color w:val="242424"/>
          <w:lang w:eastAsia="hr-HR"/>
        </w:rPr>
        <w:t xml:space="preserve"> (NN 83/22)</w:t>
      </w:r>
    </w:p>
    <w:p w14:paraId="50D0DAD5" w14:textId="6913E771" w:rsidR="003C16D6" w:rsidRPr="003C16D6" w:rsidRDefault="003C16D6" w:rsidP="003C16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r-HR"/>
        </w:rPr>
      </w:pPr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Zakon o muzejima</w:t>
      </w:r>
      <w:r w:rsidR="00AE0CA7">
        <w:rPr>
          <w:rFonts w:ascii="Times New Roman" w:eastAsia="Times New Roman" w:hAnsi="Times New Roman" w:cs="Times New Roman"/>
          <w:color w:val="242424"/>
          <w:lang w:eastAsia="hr-HR"/>
        </w:rPr>
        <w:t xml:space="preserve"> (NN 61/18, 98/19, 114/22, 36/24)</w:t>
      </w:r>
    </w:p>
    <w:p w14:paraId="7767FFAF" w14:textId="21DC6FD5" w:rsidR="003C16D6" w:rsidRPr="003C16D6" w:rsidRDefault="003C16D6" w:rsidP="003C16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eastAsia="hr-HR"/>
        </w:rPr>
      </w:pPr>
      <w:r w:rsidRPr="003C16D6">
        <w:rPr>
          <w:rFonts w:ascii="Times New Roman" w:eastAsia="Times New Roman" w:hAnsi="Times New Roman" w:cs="Times New Roman"/>
          <w:color w:val="242424"/>
          <w:lang w:eastAsia="hr-HR"/>
        </w:rPr>
        <w:t>Zakon o pravu na pristup informacijama</w:t>
      </w:r>
      <w:r w:rsidR="00AE0CA7">
        <w:rPr>
          <w:rFonts w:ascii="Times New Roman" w:eastAsia="Times New Roman" w:hAnsi="Times New Roman" w:cs="Times New Roman"/>
          <w:color w:val="242424"/>
          <w:lang w:eastAsia="hr-HR"/>
        </w:rPr>
        <w:t xml:space="preserve"> (NN 25/13, 85/15, 69/22)</w:t>
      </w:r>
    </w:p>
    <w:p w14:paraId="705D7325" w14:textId="77777777" w:rsidR="00804F30" w:rsidRPr="00AE0CA7" w:rsidRDefault="00804F30" w:rsidP="00804F30">
      <w:pPr>
        <w:pStyle w:val="Bezproreda"/>
        <w:ind w:left="720"/>
        <w:jc w:val="both"/>
        <w:rPr>
          <w:rFonts w:ascii="Times New Roman" w:hAnsi="Times New Roman" w:cs="Times New Roman"/>
          <w:b/>
          <w:bCs/>
        </w:rPr>
      </w:pPr>
    </w:p>
    <w:p w14:paraId="4C174981" w14:textId="77777777" w:rsidR="00804F30" w:rsidRPr="00091AD1" w:rsidRDefault="00804F30" w:rsidP="00804F30">
      <w:pPr>
        <w:pStyle w:val="Bezproreda"/>
        <w:rPr>
          <w:rFonts w:ascii="Times New Roman" w:hAnsi="Times New Roman" w:cs="Times New Roman"/>
          <w:u w:val="single"/>
        </w:rPr>
      </w:pPr>
      <w:r w:rsidRPr="00AE0CA7">
        <w:rPr>
          <w:rFonts w:ascii="Times New Roman" w:hAnsi="Times New Roman" w:cs="Times New Roman"/>
          <w:b/>
          <w:bCs/>
          <w:u w:val="single"/>
        </w:rPr>
        <w:t>PRAVILA TESTIRANJA</w:t>
      </w:r>
    </w:p>
    <w:p w14:paraId="346BA578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20B7AAA3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 xml:space="preserve">Po dolasku na prethodnu provjeru znanja i sposobnosti od kandidata će biti zatraženo predočenje odgovarajuće identifikacijske isprave radi utvrđivanja identiteta. Nakon utvrđivanja identiteta i svojstva kandidata, istima će biti podijeljena pitanja iz navedenih područja testiranja. </w:t>
      </w:r>
    </w:p>
    <w:p w14:paraId="4119F1FA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1B64D798" w14:textId="77777777" w:rsidR="00804F30" w:rsidRPr="00091AD1" w:rsidRDefault="00804F30" w:rsidP="00804F30">
      <w:pPr>
        <w:pStyle w:val="Bezproreda"/>
        <w:spacing w:after="120"/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Za vrijeme prethodne provjere znanja i sposobnosti kandidata nije dopušteno:</w:t>
      </w:r>
    </w:p>
    <w:p w14:paraId="06AF988C" w14:textId="77777777" w:rsidR="00804F30" w:rsidRPr="00091AD1" w:rsidRDefault="00804F30" w:rsidP="00804F3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koristiti se bilo kakvom literaturom ili bilješkama;</w:t>
      </w:r>
    </w:p>
    <w:p w14:paraId="197BDA6D" w14:textId="77777777" w:rsidR="00804F30" w:rsidRPr="00091AD1" w:rsidRDefault="00804F30" w:rsidP="00804F3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koristiti mobitel ili druga komunikacijska sredstva;</w:t>
      </w:r>
    </w:p>
    <w:p w14:paraId="3F77377A" w14:textId="77777777" w:rsidR="00804F30" w:rsidRPr="00091AD1" w:rsidRDefault="00804F30" w:rsidP="00804F3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napuštati prostoriju u kojoj se provjera odvija;</w:t>
      </w:r>
    </w:p>
    <w:p w14:paraId="5B981FC8" w14:textId="77777777" w:rsidR="00804F30" w:rsidRPr="00091AD1" w:rsidRDefault="00804F30" w:rsidP="00804F3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>razgovarati s ostalim kandidatima, te niti na bilo koji drugi način remetiti koncentraciju ostalih kandidata.</w:t>
      </w:r>
    </w:p>
    <w:p w14:paraId="76081B09" w14:textId="77777777" w:rsidR="00804F30" w:rsidRPr="00091AD1" w:rsidRDefault="00804F30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3002313D" w14:textId="77777777" w:rsidR="00804F30" w:rsidRDefault="00804F30" w:rsidP="00804F30">
      <w:pPr>
        <w:pStyle w:val="Bezproreda"/>
        <w:jc w:val="both"/>
        <w:rPr>
          <w:rFonts w:ascii="Times New Roman" w:hAnsi="Times New Roman" w:cs="Times New Roman"/>
        </w:rPr>
      </w:pPr>
      <w:r w:rsidRPr="00091AD1">
        <w:rPr>
          <w:rFonts w:ascii="Times New Roman" w:hAnsi="Times New Roman" w:cs="Times New Roman"/>
        </w:rPr>
        <w:t xml:space="preserve">Ukoliko koji od kandidata prekrši gore navedena pravila bit će udaljen s prethodne provjere znanja i sposobnosti, a njegov/njezin rezultat Povjerenstvo neće priznati niti ocjenjivati. </w:t>
      </w:r>
    </w:p>
    <w:p w14:paraId="452D3E39" w14:textId="77777777" w:rsidR="003C16D6" w:rsidRDefault="003C16D6" w:rsidP="00804F30">
      <w:pPr>
        <w:pStyle w:val="Bezproreda"/>
        <w:jc w:val="both"/>
        <w:rPr>
          <w:rFonts w:ascii="Times New Roman" w:hAnsi="Times New Roman" w:cs="Times New Roman"/>
        </w:rPr>
      </w:pPr>
    </w:p>
    <w:p w14:paraId="15B7C94E" w14:textId="01DF567B" w:rsidR="003C16D6" w:rsidRDefault="003C16D6" w:rsidP="00804F30">
      <w:pPr>
        <w:pStyle w:val="Bezproreda"/>
        <w:jc w:val="both"/>
        <w:rPr>
          <w:rFonts w:ascii="Times New Roman" w:hAnsi="Times New Roman" w:cs="Times New Roman"/>
          <w:color w:val="000000"/>
        </w:rPr>
      </w:pPr>
      <w:r w:rsidRPr="003C16D6">
        <w:rPr>
          <w:rFonts w:ascii="Times New Roman" w:hAnsi="Times New Roman" w:cs="Times New Roman"/>
          <w:color w:val="000000"/>
        </w:rPr>
        <w:t>Pisano testiranje traje 60 minuta.</w:t>
      </w:r>
    </w:p>
    <w:p w14:paraId="4EF41F24" w14:textId="77777777" w:rsidR="003D31F2" w:rsidRDefault="003D31F2" w:rsidP="00804F30">
      <w:pPr>
        <w:pStyle w:val="Bezproreda"/>
        <w:jc w:val="both"/>
        <w:rPr>
          <w:rFonts w:ascii="Times New Roman" w:hAnsi="Times New Roman" w:cs="Times New Roman"/>
          <w:color w:val="000000"/>
        </w:rPr>
      </w:pPr>
    </w:p>
    <w:p w14:paraId="60BD5F59" w14:textId="77777777" w:rsidR="003D31F2" w:rsidRDefault="003D31F2" w:rsidP="003D31F2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3C16D6">
        <w:rPr>
          <w:rFonts w:ascii="Times New Roman" w:hAnsi="Times New Roman" w:cs="Times New Roman"/>
          <w:u w:val="single"/>
        </w:rPr>
        <w:t xml:space="preserve">O rezultatima testiranja i vremenu održavanja intervjua kandidati će biti obaviješteni putem službene web stranice Ustanove za kulturne djelatnosti „Ante </w:t>
      </w:r>
      <w:proofErr w:type="spellStart"/>
      <w:r w:rsidRPr="003C16D6">
        <w:rPr>
          <w:rFonts w:ascii="Times New Roman" w:hAnsi="Times New Roman" w:cs="Times New Roman"/>
          <w:u w:val="single"/>
        </w:rPr>
        <w:t>Evetović</w:t>
      </w:r>
      <w:proofErr w:type="spellEnd"/>
      <w:r w:rsidRPr="003C16D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C16D6">
        <w:rPr>
          <w:rFonts w:ascii="Times New Roman" w:hAnsi="Times New Roman" w:cs="Times New Roman"/>
          <w:u w:val="single"/>
        </w:rPr>
        <w:t>Miroljub</w:t>
      </w:r>
      <w:proofErr w:type="spellEnd"/>
      <w:r w:rsidRPr="003C16D6">
        <w:rPr>
          <w:rFonts w:ascii="Times New Roman" w:hAnsi="Times New Roman" w:cs="Times New Roman"/>
          <w:u w:val="single"/>
        </w:rPr>
        <w:t xml:space="preserve">“. </w:t>
      </w:r>
    </w:p>
    <w:p w14:paraId="2A38D12C" w14:textId="77777777" w:rsidR="003D31F2" w:rsidRDefault="003D31F2" w:rsidP="00804F30"/>
    <w:p w14:paraId="4511DCBE" w14:textId="77777777" w:rsidR="003D31F2" w:rsidRDefault="003D31F2" w:rsidP="00804F30"/>
    <w:p w14:paraId="770EABC4" w14:textId="4BA5EB46" w:rsidR="00804F30" w:rsidRPr="003C16D6" w:rsidRDefault="003C16D6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16D6">
        <w:rPr>
          <w:rFonts w:ascii="Times New Roman" w:hAnsi="Times New Roman" w:cs="Times New Roman"/>
        </w:rPr>
        <w:tab/>
        <w:t>Povjerenstvo za provedbu javnog natječaja</w:t>
      </w:r>
    </w:p>
    <w:sectPr w:rsidR="00804F30" w:rsidRPr="003C16D6" w:rsidSect="00804F3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4207" w14:textId="77777777" w:rsidR="00682D29" w:rsidRDefault="00682D29" w:rsidP="00804F30">
      <w:pPr>
        <w:spacing w:after="0" w:line="240" w:lineRule="auto"/>
      </w:pPr>
      <w:r>
        <w:separator/>
      </w:r>
    </w:p>
  </w:endnote>
  <w:endnote w:type="continuationSeparator" w:id="0">
    <w:p w14:paraId="39A5CEDC" w14:textId="77777777" w:rsidR="00682D29" w:rsidRDefault="00682D29" w:rsidP="0080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2679" w14:textId="0B2A214D" w:rsidR="00000000" w:rsidRDefault="00000000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4E6890" wp14:editId="4D0E1688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3DC63" w14:textId="77777777" w:rsidR="00000000" w:rsidRPr="009C73B2" w:rsidRDefault="00000000" w:rsidP="00BA4C8F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9C73B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9C73B2"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 w:rsidRPr="009C73B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9C73B2">
                            <w:rPr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 w:rsidRPr="009C73B2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E68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24A3DC63" w14:textId="77777777" w:rsidR="00000000" w:rsidRPr="009C73B2" w:rsidRDefault="00000000" w:rsidP="00BA4C8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C73B2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9C73B2"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 w:rsidRPr="009C73B2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Pr="009C73B2">
                      <w:rPr>
                        <w:rFonts w:ascii="Times New Roman" w:hAnsi="Times New Roman" w:cs="Times New Roman"/>
                        <w:noProof/>
                      </w:rPr>
                      <w:t>4</w:t>
                    </w:r>
                    <w:r w:rsidRPr="009C73B2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0EB0C5" w14:textId="6A4C3C9E" w:rsidR="00000000" w:rsidRDefault="00000000">
    <w:pPr>
      <w:pStyle w:val="Podnoje"/>
      <w:rPr>
        <w:rFonts w:ascii="Baskerville Old Face" w:hAnsi="Baskerville Old Face"/>
        <w:noProof/>
        <w:sz w:val="20"/>
        <w:szCs w:val="20"/>
      </w:rPr>
    </w:pPr>
  </w:p>
  <w:p w14:paraId="3BA053FA" w14:textId="77777777" w:rsidR="00000000" w:rsidRPr="00B24C61" w:rsidRDefault="00000000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C314" w14:textId="77777777" w:rsidR="00000000" w:rsidRDefault="00000000" w:rsidP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3C8A1B1A" wp14:editId="193E99C0">
          <wp:simplePos x="0" y="0"/>
          <wp:positionH relativeFrom="margin">
            <wp:posOffset>-552450</wp:posOffset>
          </wp:positionH>
          <wp:positionV relativeFrom="paragraph">
            <wp:posOffset>187960</wp:posOffset>
          </wp:positionV>
          <wp:extent cx="447675" cy="5651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119D2468" wp14:editId="548A7276">
          <wp:simplePos x="0" y="0"/>
          <wp:positionH relativeFrom="rightMargin">
            <wp:posOffset>38100</wp:posOffset>
          </wp:positionH>
          <wp:positionV relativeFrom="paragraph">
            <wp:posOffset>216535</wp:posOffset>
          </wp:positionV>
          <wp:extent cx="523875" cy="521335"/>
          <wp:effectExtent l="0" t="0" r="9525" b="1206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5E55FA0C" wp14:editId="23668EC1">
          <wp:simplePos x="0" y="0"/>
          <wp:positionH relativeFrom="column">
            <wp:posOffset>976630</wp:posOffset>
          </wp:positionH>
          <wp:positionV relativeFrom="paragraph">
            <wp:posOffset>456565</wp:posOffset>
          </wp:positionV>
          <wp:extent cx="3867150" cy="1936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CD738" w14:textId="77777777" w:rsidR="00000000" w:rsidRDefault="00000000" w:rsidP="00BA4C8F">
    <w:pPr>
      <w:pStyle w:val="Podnoje"/>
      <w:rPr>
        <w:rFonts w:ascii="Baskerville Old Face" w:hAnsi="Baskerville Old Face"/>
        <w:noProof/>
        <w:sz w:val="20"/>
        <w:szCs w:val="20"/>
      </w:rPr>
    </w:pPr>
  </w:p>
  <w:p w14:paraId="2BC94A0C" w14:textId="77777777" w:rsidR="00000000" w:rsidRPr="00B24C61" w:rsidRDefault="00000000" w:rsidP="00BA4C8F">
    <w:pPr>
      <w:pStyle w:val="Podnoje"/>
      <w:rPr>
        <w:rFonts w:ascii="Baskerville Old Face" w:hAnsi="Baskerville Old Face"/>
        <w:sz w:val="20"/>
        <w:szCs w:val="20"/>
      </w:rPr>
    </w:pPr>
  </w:p>
  <w:p w14:paraId="642A8BDE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E26B" w14:textId="77777777" w:rsidR="00682D29" w:rsidRDefault="00682D29" w:rsidP="00804F30">
      <w:pPr>
        <w:spacing w:after="0" w:line="240" w:lineRule="auto"/>
      </w:pPr>
      <w:r>
        <w:separator/>
      </w:r>
    </w:p>
  </w:footnote>
  <w:footnote w:type="continuationSeparator" w:id="0">
    <w:p w14:paraId="157A499D" w14:textId="77777777" w:rsidR="00682D29" w:rsidRDefault="00682D29" w:rsidP="0080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A7B1" w14:textId="77777777" w:rsidR="00804F30" w:rsidRDefault="00804F30" w:rsidP="00804F30">
    <w:pPr>
      <w:pStyle w:val="Zaglavlje"/>
    </w:pPr>
  </w:p>
  <w:p w14:paraId="45CF0B06" w14:textId="06B0D41E" w:rsidR="00804F30" w:rsidRPr="00130ECA" w:rsidRDefault="00804F30" w:rsidP="00804F30">
    <w:pPr>
      <w:pStyle w:val="Bezproreda"/>
      <w:rPr>
        <w:rFonts w:ascii="Times New Roman" w:hAnsi="Times New Roman" w:cs="Times New Roman"/>
        <w:b/>
        <w:bCs/>
        <w:sz w:val="24"/>
        <w:szCs w:val="24"/>
      </w:rPr>
    </w:pPr>
    <w:r w:rsidRPr="00130ECA">
      <w:rPr>
        <w:rFonts w:ascii="Times New Roman" w:hAnsi="Times New Roman" w:cs="Times New Roman"/>
        <w:b/>
        <w:bCs/>
        <w:sz w:val="24"/>
        <w:szCs w:val="24"/>
      </w:rPr>
      <w:t xml:space="preserve">   </w:t>
    </w:r>
    <w:r w:rsidR="003D31F2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130ECA">
      <w:rPr>
        <w:rFonts w:ascii="Times New Roman" w:hAnsi="Times New Roman" w:cs="Times New Roman"/>
        <w:b/>
        <w:bCs/>
        <w:sz w:val="24"/>
        <w:szCs w:val="24"/>
      </w:rPr>
      <w:t xml:space="preserve">  </w:t>
    </w:r>
    <w:r w:rsidRPr="00130ECA">
      <w:rPr>
        <w:rFonts w:ascii="Times New Roman" w:hAnsi="Times New Roman" w:cs="Times New Roman"/>
        <w:b/>
        <w:bCs/>
        <w:sz w:val="24"/>
        <w:szCs w:val="24"/>
      </w:rPr>
      <w:t>U</w:t>
    </w:r>
    <w:r w:rsidR="003D31F2">
      <w:rPr>
        <w:rFonts w:ascii="Times New Roman" w:hAnsi="Times New Roman" w:cs="Times New Roman"/>
        <w:b/>
        <w:bCs/>
        <w:sz w:val="24"/>
        <w:szCs w:val="24"/>
      </w:rPr>
      <w:t>STANOVA ZA KULTURNE DJELATNOSTI</w:t>
    </w:r>
  </w:p>
  <w:p w14:paraId="32E6C0D1" w14:textId="78E6FE1C" w:rsidR="00804F30" w:rsidRPr="00130ECA" w:rsidRDefault="00804F30" w:rsidP="00804F30">
    <w:pPr>
      <w:pStyle w:val="Bezproreda"/>
      <w:rPr>
        <w:rFonts w:ascii="Times New Roman" w:hAnsi="Times New Roman" w:cs="Times New Roman"/>
        <w:b/>
        <w:bCs/>
        <w:sz w:val="24"/>
        <w:szCs w:val="24"/>
      </w:rPr>
    </w:pPr>
    <w:r w:rsidRPr="00130ECA">
      <w:rPr>
        <w:rFonts w:ascii="Times New Roman" w:hAnsi="Times New Roman" w:cs="Times New Roman"/>
        <w:b/>
        <w:bCs/>
        <w:sz w:val="24"/>
        <w:szCs w:val="24"/>
      </w:rPr>
      <w:t xml:space="preserve">     </w:t>
    </w:r>
    <w:r w:rsidR="003D31F2">
      <w:rPr>
        <w:rFonts w:ascii="Times New Roman" w:hAnsi="Times New Roman" w:cs="Times New Roman"/>
        <w:b/>
        <w:bCs/>
        <w:sz w:val="24"/>
        <w:szCs w:val="24"/>
      </w:rPr>
      <w:t xml:space="preserve">  </w:t>
    </w:r>
    <w:r w:rsidRPr="00130ECA">
      <w:rPr>
        <w:rFonts w:ascii="Times New Roman" w:hAnsi="Times New Roman" w:cs="Times New Roman"/>
        <w:b/>
        <w:bCs/>
        <w:sz w:val="24"/>
        <w:szCs w:val="24"/>
      </w:rPr>
      <w:t xml:space="preserve">       „</w:t>
    </w:r>
    <w:r w:rsidR="003D31F2">
      <w:rPr>
        <w:rFonts w:ascii="Times New Roman" w:hAnsi="Times New Roman" w:cs="Times New Roman"/>
        <w:b/>
        <w:bCs/>
        <w:sz w:val="24"/>
        <w:szCs w:val="24"/>
      </w:rPr>
      <w:t>ANTE EVETOVIĆ MIROLJUB“</w:t>
    </w:r>
  </w:p>
  <w:p w14:paraId="597FF162" w14:textId="6937DEB5" w:rsidR="00804F30" w:rsidRPr="00130ECA" w:rsidRDefault="00804F30" w:rsidP="00804F30">
    <w:pPr>
      <w:pStyle w:val="Bezproreda"/>
      <w:rPr>
        <w:rFonts w:ascii="Times New Roman" w:hAnsi="Times New Roman" w:cs="Times New Roman"/>
        <w:b/>
        <w:bCs/>
        <w:sz w:val="24"/>
        <w:szCs w:val="24"/>
      </w:rPr>
    </w:pPr>
    <w:r w:rsidRPr="00130ECA">
      <w:rPr>
        <w:rFonts w:ascii="Times New Roman" w:hAnsi="Times New Roman" w:cs="Times New Roman"/>
        <w:b/>
        <w:bCs/>
        <w:sz w:val="24"/>
        <w:szCs w:val="24"/>
      </w:rPr>
      <w:t xml:space="preserve">                         </w:t>
    </w:r>
    <w:r w:rsidR="003D31F2">
      <w:rPr>
        <w:rFonts w:ascii="Times New Roman" w:hAnsi="Times New Roman" w:cs="Times New Roman"/>
        <w:b/>
        <w:bCs/>
        <w:sz w:val="24"/>
        <w:szCs w:val="24"/>
      </w:rPr>
      <w:t xml:space="preserve">       VALPOVO</w:t>
    </w:r>
  </w:p>
  <w:p w14:paraId="1C5C262E" w14:textId="50AF78F9" w:rsidR="00804F30" w:rsidRPr="003D31F2" w:rsidRDefault="003D31F2" w:rsidP="00804F30">
    <w:pPr>
      <w:pStyle w:val="Bezproreda"/>
      <w:rPr>
        <w:rFonts w:ascii="Times New Roman" w:hAnsi="Times New Roman" w:cs="Times New Roman"/>
        <w:sz w:val="24"/>
        <w:szCs w:val="24"/>
      </w:rPr>
    </w:pPr>
    <w:r w:rsidRPr="003D31F2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="00804F30" w:rsidRPr="003D31F2">
      <w:rPr>
        <w:rFonts w:ascii="Times New Roman" w:hAnsi="Times New Roman" w:cs="Times New Roman"/>
        <w:sz w:val="24"/>
        <w:szCs w:val="24"/>
      </w:rPr>
      <w:t>Povjerenstvo za provedbu javnog natječaja</w:t>
    </w:r>
  </w:p>
  <w:p w14:paraId="585E2A03" w14:textId="78B85723" w:rsidR="00000000" w:rsidRPr="00130ECA" w:rsidRDefault="00000000">
    <w:pPr>
      <w:pStyle w:val="Zaglavlje"/>
      <w:rPr>
        <w:b/>
        <w:bCs/>
      </w:rPr>
    </w:pPr>
    <w:r w:rsidRPr="00130ECA">
      <w:rPr>
        <w:rFonts w:ascii="Baskerville Old Face" w:hAnsi="Baskerville Old Face"/>
        <w:b/>
        <w:bCs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A97E3AA" wp14:editId="4005E0B3">
              <wp:simplePos x="0" y="0"/>
              <wp:positionH relativeFrom="column">
                <wp:posOffset>-649629</wp:posOffset>
              </wp:positionH>
              <wp:positionV relativeFrom="paragraph">
                <wp:posOffset>152387</wp:posOffset>
              </wp:positionV>
              <wp:extent cx="2820838" cy="1009291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838" cy="10092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52E2F" w14:textId="244F4516" w:rsidR="00000000" w:rsidRPr="00F85813" w:rsidRDefault="00000000" w:rsidP="00804F30">
                          <w:pPr>
                            <w:pStyle w:val="Zaglavlj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7E3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15pt;margin-top:12pt;width:222.1pt;height:79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" stroked="f">
              <v:textbox>
                <w:txbxContent>
                  <w:p w14:paraId="1C652E2F" w14:textId="244F4516" w:rsidR="00000000" w:rsidRPr="00F85813" w:rsidRDefault="00000000" w:rsidP="00804F30">
                    <w:pPr>
                      <w:pStyle w:val="Zaglavlje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7EA842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C5"/>
    <w:multiLevelType w:val="hybridMultilevel"/>
    <w:tmpl w:val="45C85BF8"/>
    <w:lvl w:ilvl="0" w:tplc="46DCC17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C5F"/>
    <w:multiLevelType w:val="multilevel"/>
    <w:tmpl w:val="DB54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E6FE4"/>
    <w:multiLevelType w:val="hybridMultilevel"/>
    <w:tmpl w:val="95183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A050A"/>
    <w:multiLevelType w:val="hybridMultilevel"/>
    <w:tmpl w:val="ABBE19E4"/>
    <w:lvl w:ilvl="0" w:tplc="0066C1F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3687">
    <w:abstractNumId w:val="0"/>
  </w:num>
  <w:num w:numId="2" w16cid:durableId="494304273">
    <w:abstractNumId w:val="2"/>
  </w:num>
  <w:num w:numId="3" w16cid:durableId="335693654">
    <w:abstractNumId w:val="3"/>
  </w:num>
  <w:num w:numId="4" w16cid:durableId="194506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30"/>
    <w:rsid w:val="00130ECA"/>
    <w:rsid w:val="003C16D6"/>
    <w:rsid w:val="003D31F2"/>
    <w:rsid w:val="00682D29"/>
    <w:rsid w:val="00804F30"/>
    <w:rsid w:val="00AE0CA7"/>
    <w:rsid w:val="00C05E25"/>
    <w:rsid w:val="00E0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0CAE"/>
  <w15:chartTrackingRefBased/>
  <w15:docId w15:val="{2EDC3B7D-EFD8-4A90-BDBF-F69022C9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3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0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4F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4F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4F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4F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4F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4F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4F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4F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4F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4F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4F3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0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4F30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4F30"/>
    <w:rPr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804F30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804F30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3C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441F-E38F-4732-BC38-F5BCCFE5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Vladusic</dc:creator>
  <cp:keywords/>
  <dc:description/>
  <cp:lastModifiedBy>Martina Vladusic</cp:lastModifiedBy>
  <cp:revision>1</cp:revision>
  <dcterms:created xsi:type="dcterms:W3CDTF">2026-05-06T13:20:00Z</dcterms:created>
  <dcterms:modified xsi:type="dcterms:W3CDTF">2026-05-07T06:46:00Z</dcterms:modified>
</cp:coreProperties>
</file>